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ноября 2014 г. N 1202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ОСУЩЕСТВЛЕНИЯ КООРДИНАЦИИ ДЕЯТЕЛЬНОСТИ ПО ПРОВЕДЕНИЮ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НЕЗАВИСИМОЙ ОЦЕНКИ КАЧЕСТВА ОКАЗАНИЯ УСЛУГ ОРГАНИЗАЦИЯМИ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КУЛЬТУРЫ, СОЦИАЛЬНОГО ОБСЛУЖИВАНИЯ, ОХРАНЫ ЗДОРОВЬЯ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ОБРАЗОВАНИЯ И ОБЩЕГО МЕТОДИЧЕСКОГО ОБЕСПЕЧЕНИЯ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УКАЗАННОЙ ОЦЕНКИ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3 статьи 8</w:t>
        </w:r>
      </w:hyperlink>
      <w:r>
        <w:rPr>
          <w:rFonts w:ascii="Calibri" w:hAnsi="Calibri" w:cs="Calibri"/>
        </w:rPr>
        <w:t xml:space="preserve"> Федерального закона "О внесении изменений в отдельные законодательные акты Российской Федерации по вопросам </w:t>
      </w:r>
      <w:proofErr w:type="gramStart"/>
      <w:r>
        <w:rPr>
          <w:rFonts w:ascii="Calibri" w:hAnsi="Calibri" w:cs="Calibri"/>
        </w:rPr>
        <w:t>проведения независимой оценки качества оказания услуг</w:t>
      </w:r>
      <w:proofErr w:type="gramEnd"/>
      <w:r>
        <w:rPr>
          <w:rFonts w:ascii="Calibri" w:hAnsi="Calibri" w:cs="Calibri"/>
        </w:rPr>
        <w:t xml:space="preserve"> организациями в сфере культуры, социального обслуживания, охраны здоровья и образования" Правительство Российской Федерации постановляет: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Установить, что Министерство труда и социальной защиты Российской Федерации осуществляет координацию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общее методическое обеспечение проведения указанной оценки.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координация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общее методическое обеспечение проведения указанной оценки осуществляется Министерством труда и социальной защиты Российской Федерации в следующих формах: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образование межведомственных координационных и совещательных органов и рабочих групп по вопросам </w:t>
      </w:r>
      <w:proofErr w:type="gramStart"/>
      <w:r>
        <w:rPr>
          <w:rFonts w:ascii="Calibri" w:hAnsi="Calibri" w:cs="Calibri"/>
        </w:rPr>
        <w:t>проведения независимой оценки качества оказания услуг</w:t>
      </w:r>
      <w:proofErr w:type="gramEnd"/>
      <w:r>
        <w:rPr>
          <w:rFonts w:ascii="Calibri" w:hAnsi="Calibri" w:cs="Calibri"/>
        </w:rPr>
        <w:t xml:space="preserve"> организациями в сфере культуры, социального обслуживания, охраны здоровья и образования;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подготовка предложений по вопросам </w:t>
      </w:r>
      <w:proofErr w:type="gramStart"/>
      <w:r>
        <w:rPr>
          <w:rFonts w:ascii="Calibri" w:hAnsi="Calibri" w:cs="Calibri"/>
        </w:rPr>
        <w:t>совершенствования правового регулирования проведения независимой оценки качества оказания услуг</w:t>
      </w:r>
      <w:proofErr w:type="gramEnd"/>
      <w:r>
        <w:rPr>
          <w:rFonts w:ascii="Calibri" w:hAnsi="Calibri" w:cs="Calibri"/>
        </w:rPr>
        <w:t xml:space="preserve"> организациями в сфере культуры, социального обслуживания, охраны здоровья и образования;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обмен информацией с заинтересованными органами и организациями по вопросам </w:t>
      </w:r>
      <w:proofErr w:type="gramStart"/>
      <w:r>
        <w:rPr>
          <w:rFonts w:ascii="Calibri" w:hAnsi="Calibri" w:cs="Calibri"/>
        </w:rPr>
        <w:t>проведения независимой оценки качества оказания услуг</w:t>
      </w:r>
      <w:proofErr w:type="gramEnd"/>
      <w:r>
        <w:rPr>
          <w:rFonts w:ascii="Calibri" w:hAnsi="Calibri" w:cs="Calibri"/>
        </w:rPr>
        <w:t xml:space="preserve"> организациями в сфере культуры, социального обслуживания, охраны здоровья и образования в рамках мониторинга проведения независимой оценки качества оказания услуг такими организациями.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Министерству труда и социальной защиты Российской Федерации с участием заинтересованных федеральных органов исполнительной власти давать разъяснения по вопросам </w:t>
      </w:r>
      <w:proofErr w:type="gramStart"/>
      <w:r>
        <w:rPr>
          <w:rFonts w:ascii="Calibri" w:hAnsi="Calibri" w:cs="Calibri"/>
        </w:rPr>
        <w:t>порядка проведения независимой оценки качества оказания услуг</w:t>
      </w:r>
      <w:proofErr w:type="gramEnd"/>
      <w:r>
        <w:rPr>
          <w:rFonts w:ascii="Calibri" w:hAnsi="Calibri" w:cs="Calibri"/>
        </w:rPr>
        <w:t xml:space="preserve"> организациями соответственно в сфере культуры, социального обслуживания, охраны здоровья и образования.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Реализация полномочий, предусмотренных настоящим постановлением, осуществляется Министерством труда и социальной защиты Российской Федерации, Министерством культуры Российской Федерации, Министерством здравоохранения Российской Федерации, Министерством образования и науки Российской </w:t>
      </w:r>
      <w:proofErr w:type="gramStart"/>
      <w:r>
        <w:rPr>
          <w:rFonts w:ascii="Calibri" w:hAnsi="Calibri" w:cs="Calibri"/>
        </w:rPr>
        <w:t>Федерации</w:t>
      </w:r>
      <w:proofErr w:type="gramEnd"/>
      <w:r>
        <w:rPr>
          <w:rFonts w:ascii="Calibri" w:hAnsi="Calibri" w:cs="Calibri"/>
        </w:rPr>
        <w:t xml:space="preserve"> в пределах установленной Правительством Российской Федерации предельной численности работников указанных федеральных органов исполнительной власти и бюджетных ассигнований, предусмотренных им на руководство и управление в сфере установленных функций.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092E06" w:rsidRDefault="0009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2E06" w:rsidRDefault="00092E0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9072F" w:rsidRDefault="00A9072F"/>
    <w:sectPr w:rsidR="00A9072F" w:rsidSect="00A37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2E06"/>
    <w:rsid w:val="00092E06"/>
    <w:rsid w:val="00A9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B6D812BC3AD9B9F839876A387041E214F25FD7D085FC575F184BF8D30668219C15CDB6DB13B3702N7EDN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2784</Characters>
  <Application>Microsoft Office Word</Application>
  <DocSecurity>0</DocSecurity>
  <Lines>23</Lines>
  <Paragraphs>6</Paragraphs>
  <ScaleCrop>false</ScaleCrop>
  <Company>OEM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Ushakova</dc:creator>
  <cp:lastModifiedBy>Ushakova</cp:lastModifiedBy>
  <cp:revision>1</cp:revision>
  <cp:lastPrinted>2015-04-28T13:04:00Z</cp:lastPrinted>
  <dcterms:created xsi:type="dcterms:W3CDTF">2015-04-28T13:04:00Z</dcterms:created>
  <dcterms:modified xsi:type="dcterms:W3CDTF">2015-04-28T13:07:00Z</dcterms:modified>
</cp:coreProperties>
</file>